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C7" w:rsidRDefault="00FA5A85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16BC7" w:rsidRDefault="00A16BC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A16BC7" w:rsidRDefault="007E06F1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6</w:t>
      </w:r>
      <w:r>
        <w:rPr>
          <w:rStyle w:val="None"/>
          <w:rFonts w:ascii="Arial" w:hAnsi="Arial"/>
          <w:sz w:val="28"/>
          <w:szCs w:val="28"/>
        </w:rPr>
        <w:t xml:space="preserve"> </w:t>
      </w:r>
      <w:r w:rsidR="00FA5A85">
        <w:rPr>
          <w:rStyle w:val="None"/>
          <w:rFonts w:ascii="Arial" w:hAnsi="Arial"/>
          <w:sz w:val="28"/>
          <w:szCs w:val="28"/>
        </w:rPr>
        <w:t>Nisan 2018</w:t>
      </w:r>
    </w:p>
    <w:p w:rsidR="00A16BC7" w:rsidRDefault="00A16BC7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A16BC7" w:rsidRDefault="00FA5A85">
      <w:pPr>
        <w:pStyle w:val="Default"/>
        <w:tabs>
          <w:tab w:val="center" w:pos="4536"/>
          <w:tab w:val="right" w:pos="9046"/>
        </w:tabs>
        <w:rPr>
          <w:rFonts w:ascii="Calibri" w:eastAsia="Calibri" w:hAnsi="Calibri" w:cs="Calibri"/>
          <w:sz w:val="42"/>
          <w:szCs w:val="42"/>
        </w:rPr>
      </w:pPr>
      <w:proofErr w:type="spellStart"/>
      <w:r>
        <w:rPr>
          <w:rStyle w:val="None"/>
          <w:rFonts w:ascii="Arial" w:eastAsia="Calibri" w:hAnsi="Arial" w:cs="Calibri"/>
          <w:sz w:val="42"/>
          <w:szCs w:val="42"/>
        </w:rPr>
        <w:t>Artema</w:t>
      </w:r>
      <w:r>
        <w:rPr>
          <w:rStyle w:val="None"/>
          <w:rFonts w:ascii="Arial" w:eastAsia="Calibri" w:hAnsi="Arial" w:cs="Calibri"/>
          <w:sz w:val="42"/>
          <w:szCs w:val="42"/>
        </w:rPr>
        <w:t>’</w:t>
      </w:r>
      <w:r>
        <w:rPr>
          <w:rStyle w:val="None"/>
          <w:rFonts w:ascii="Arial" w:eastAsia="Calibri" w:hAnsi="Arial" w:cs="Calibri"/>
          <w:sz w:val="42"/>
          <w:szCs w:val="42"/>
        </w:rPr>
        <w:t>dan</w:t>
      </w:r>
      <w:proofErr w:type="spellEnd"/>
      <w:r>
        <w:rPr>
          <w:rStyle w:val="None"/>
          <w:rFonts w:ascii="Arial" w:eastAsia="Calibri" w:hAnsi="Arial" w:cs="Calibri"/>
          <w:sz w:val="42"/>
          <w:szCs w:val="42"/>
        </w:rPr>
        <w:t xml:space="preserve"> hayat</w:t>
      </w:r>
      <w:r>
        <w:rPr>
          <w:rStyle w:val="None"/>
          <w:rFonts w:ascii="Arial" w:eastAsia="Calibri" w:hAnsi="Arial" w:cs="Calibri"/>
          <w:sz w:val="42"/>
          <w:szCs w:val="42"/>
        </w:rPr>
        <w:t xml:space="preserve">ı </w:t>
      </w:r>
      <w:r>
        <w:rPr>
          <w:rStyle w:val="None"/>
          <w:rFonts w:ascii="Arial" w:eastAsia="Calibri" w:hAnsi="Arial" w:cs="Calibri"/>
          <w:sz w:val="42"/>
          <w:szCs w:val="42"/>
        </w:rPr>
        <w:t>kolayla</w:t>
      </w:r>
      <w:r>
        <w:rPr>
          <w:rStyle w:val="None"/>
          <w:rFonts w:ascii="Arial" w:eastAsia="Calibri" w:hAnsi="Arial" w:cs="Calibri"/>
          <w:sz w:val="42"/>
          <w:szCs w:val="42"/>
        </w:rPr>
        <w:t>ş</w:t>
      </w:r>
      <w:r>
        <w:rPr>
          <w:rStyle w:val="None"/>
          <w:rFonts w:ascii="Arial" w:eastAsia="Calibri" w:hAnsi="Arial" w:cs="Calibri"/>
          <w:sz w:val="42"/>
          <w:szCs w:val="42"/>
        </w:rPr>
        <w:t>t</w:t>
      </w:r>
      <w:r>
        <w:rPr>
          <w:rStyle w:val="None"/>
          <w:rFonts w:ascii="Arial" w:eastAsia="Calibri" w:hAnsi="Arial" w:cs="Calibri"/>
          <w:sz w:val="42"/>
          <w:szCs w:val="42"/>
        </w:rPr>
        <w:t>ı</w:t>
      </w:r>
      <w:r>
        <w:rPr>
          <w:rStyle w:val="None"/>
          <w:rFonts w:ascii="Arial" w:eastAsia="Calibri" w:hAnsi="Arial" w:cs="Calibri"/>
          <w:sz w:val="42"/>
          <w:szCs w:val="42"/>
        </w:rPr>
        <w:t>ran eviye bataryas</w:t>
      </w:r>
      <w:r>
        <w:rPr>
          <w:rStyle w:val="None"/>
          <w:rFonts w:ascii="Arial" w:eastAsia="Calibri" w:hAnsi="Arial" w:cs="Calibri"/>
          <w:sz w:val="42"/>
          <w:szCs w:val="42"/>
        </w:rPr>
        <w:t>ı</w:t>
      </w:r>
    </w:p>
    <w:p w:rsidR="00A16BC7" w:rsidRDefault="00A16BC7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</w:p>
    <w:p w:rsidR="00A16BC7" w:rsidRDefault="007E06F1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  <w:r w:rsidRPr="007E06F1">
        <w:rPr>
          <w:rStyle w:val="None"/>
          <w:rFonts w:ascii="Arial" w:eastAsia="Calibri" w:hAnsi="Arial" w:cs="Calibri"/>
          <w:noProof/>
          <w:sz w:val="24"/>
          <w:szCs w:val="24"/>
          <w:shd w:val="clear" w:color="auto" w:fill="9BBB59"/>
        </w:rPr>
        <w:drawing>
          <wp:inline distT="0" distB="0" distL="0" distR="0">
            <wp:extent cx="4680000" cy="4083992"/>
            <wp:effectExtent l="0" t="0" r="6350" b="0"/>
            <wp:docPr id="1" name="Picture 1" descr="C:\Users\melis.sogutlu\Desktop\Artema Maestro Pull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.sogutlu\Desktop\Artema Maestro Pull 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0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F1" w:rsidRDefault="007E06F1" w:rsidP="00FA5A8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8"/>
          <w:szCs w:val="28"/>
        </w:rPr>
      </w:pPr>
    </w:p>
    <w:p w:rsidR="00A16BC7" w:rsidRDefault="00FA5A85" w:rsidP="00FA5A8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>
        <w:rPr>
          <w:rFonts w:ascii="Arial" w:hAnsi="Arial"/>
          <w:sz w:val="28"/>
          <w:szCs w:val="28"/>
        </w:rPr>
        <w:t>Artema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</w:t>
      </w:r>
      <w:proofErr w:type="spellEnd"/>
      <w:r>
        <w:rPr>
          <w:rFonts w:ascii="Arial" w:hAnsi="Arial"/>
          <w:sz w:val="28"/>
          <w:szCs w:val="28"/>
        </w:rPr>
        <w:t xml:space="preserve"> el du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lu eviye bataryalar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ndan </w:t>
      </w:r>
      <w:r>
        <w:rPr>
          <w:rFonts w:ascii="Arial" w:hAnsi="Arial"/>
          <w:sz w:val="28"/>
          <w:szCs w:val="28"/>
          <w:lang w:val="it-IT"/>
        </w:rPr>
        <w:t>Maestro Pull</w:t>
      </w:r>
      <w:r>
        <w:rPr>
          <w:rFonts w:ascii="Arial" w:hAnsi="Arial"/>
          <w:sz w:val="28"/>
          <w:szCs w:val="28"/>
        </w:rPr>
        <w:t>-</w:t>
      </w:r>
      <w:proofErr w:type="spellStart"/>
      <w:r>
        <w:rPr>
          <w:rFonts w:ascii="Arial" w:hAnsi="Arial"/>
          <w:sz w:val="28"/>
          <w:szCs w:val="28"/>
        </w:rPr>
        <w:t>out</w:t>
      </w:r>
      <w:proofErr w:type="spellEnd"/>
      <w:r>
        <w:rPr>
          <w:rFonts w:ascii="Arial" w:hAnsi="Arial"/>
          <w:sz w:val="28"/>
          <w:szCs w:val="28"/>
        </w:rPr>
        <w:t>, mutfakta hayat</w:t>
      </w:r>
      <w:r>
        <w:rPr>
          <w:rFonts w:ascii="Arial" w:hAnsi="Arial"/>
          <w:sz w:val="28"/>
          <w:szCs w:val="28"/>
        </w:rPr>
        <w:t xml:space="preserve">ı </w:t>
      </w:r>
      <w:proofErr w:type="spellStart"/>
      <w:r>
        <w:rPr>
          <w:rFonts w:ascii="Arial" w:hAnsi="Arial"/>
          <w:sz w:val="28"/>
          <w:szCs w:val="28"/>
        </w:rPr>
        <w:t>kolayla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yor</w:t>
      </w:r>
      <w:proofErr w:type="spellEnd"/>
      <w:r>
        <w:rPr>
          <w:rFonts w:ascii="Arial" w:hAnsi="Arial"/>
          <w:sz w:val="28"/>
          <w:szCs w:val="28"/>
        </w:rPr>
        <w:t>. Bataryan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n uzayabilen </w:t>
      </w:r>
      <w:r>
        <w:rPr>
          <w:rFonts w:ascii="Arial" w:hAnsi="Arial"/>
          <w:sz w:val="28"/>
          <w:szCs w:val="28"/>
        </w:rPr>
        <w:t>çı</w:t>
      </w:r>
      <w:r>
        <w:rPr>
          <w:rFonts w:ascii="Arial" w:hAnsi="Arial"/>
          <w:sz w:val="28"/>
          <w:szCs w:val="28"/>
        </w:rPr>
        <w:t>k</w:t>
      </w:r>
      <w:r>
        <w:rPr>
          <w:rFonts w:ascii="Arial" w:hAnsi="Arial"/>
          <w:sz w:val="28"/>
          <w:szCs w:val="28"/>
        </w:rPr>
        <w:t xml:space="preserve">ış </w:t>
      </w:r>
      <w:r>
        <w:rPr>
          <w:rFonts w:ascii="Arial" w:hAnsi="Arial"/>
          <w:sz w:val="28"/>
          <w:szCs w:val="28"/>
        </w:rPr>
        <w:t>ucu, tencere ve tepsi gibi b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k par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alar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sprey </w:t>
      </w:r>
      <w:proofErr w:type="spellStart"/>
      <w:r>
        <w:rPr>
          <w:rFonts w:ascii="Arial" w:hAnsi="Arial"/>
          <w:sz w:val="28"/>
          <w:szCs w:val="28"/>
        </w:rPr>
        <w:t>modu</w:t>
      </w:r>
      <w:proofErr w:type="spellEnd"/>
      <w:r>
        <w:rPr>
          <w:rFonts w:ascii="Arial" w:hAnsi="Arial"/>
          <w:sz w:val="28"/>
          <w:szCs w:val="28"/>
        </w:rPr>
        <w:t xml:space="preserve"> ise marul gibi katmanl</w:t>
      </w:r>
      <w:r>
        <w:rPr>
          <w:rFonts w:ascii="Arial" w:hAnsi="Arial"/>
          <w:sz w:val="28"/>
          <w:szCs w:val="28"/>
        </w:rPr>
        <w:t xml:space="preserve">ı </w:t>
      </w:r>
      <w:r>
        <w:rPr>
          <w:rFonts w:ascii="Arial" w:hAnsi="Arial"/>
          <w:sz w:val="28"/>
          <w:szCs w:val="28"/>
        </w:rPr>
        <w:t xml:space="preserve">sebzeleri veya </w:t>
      </w:r>
      <w:r>
        <w:rPr>
          <w:rFonts w:ascii="Arial" w:hAnsi="Arial"/>
          <w:sz w:val="28"/>
          <w:szCs w:val="28"/>
        </w:rPr>
        <w:t>ç</w:t>
      </w:r>
      <w:r>
        <w:rPr>
          <w:rFonts w:ascii="Arial" w:hAnsi="Arial"/>
          <w:sz w:val="28"/>
          <w:szCs w:val="28"/>
        </w:rPr>
        <w:t>ilek gibi narin meyveleri y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karken kolayl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k sa</w:t>
      </w:r>
      <w:r>
        <w:rPr>
          <w:rFonts w:ascii="Arial" w:hAnsi="Arial"/>
          <w:sz w:val="28"/>
          <w:szCs w:val="28"/>
        </w:rPr>
        <w:t>ğ</w:t>
      </w: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yor.</w:t>
      </w:r>
    </w:p>
    <w:sectPr w:rsidR="00A16BC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5A85">
      <w:r>
        <w:separator/>
      </w:r>
    </w:p>
  </w:endnote>
  <w:endnote w:type="continuationSeparator" w:id="0">
    <w:p w:rsidR="00000000" w:rsidRDefault="00FA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C7" w:rsidRDefault="00FA5A85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A16BC7" w:rsidRDefault="00FA5A85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A16BC7" w:rsidRDefault="00FA5A85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</w:t>
    </w:r>
    <w:r>
      <w:rPr>
        <w:rStyle w:val="None"/>
        <w:rFonts w:ascii="Arial" w:hAnsi="Arial"/>
        <w:sz w:val="16"/>
        <w:szCs w:val="16"/>
      </w:rPr>
      <w:t>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A5A85">
      <w:r>
        <w:separator/>
      </w:r>
    </w:p>
  </w:footnote>
  <w:footnote w:type="continuationSeparator" w:id="0">
    <w:p w:rsidR="00000000" w:rsidRDefault="00FA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C7" w:rsidRDefault="00A16BC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7"/>
    <w:rsid w:val="007E06F1"/>
    <w:rsid w:val="00A16BC7"/>
    <w:rsid w:val="00F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BA16-785D-4C7C-9B0C-2EF22ED8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 Sogutlu</cp:lastModifiedBy>
  <cp:revision>3</cp:revision>
  <dcterms:created xsi:type="dcterms:W3CDTF">2018-04-05T12:19:00Z</dcterms:created>
  <dcterms:modified xsi:type="dcterms:W3CDTF">2018-04-05T12:20:00Z</dcterms:modified>
</cp:coreProperties>
</file>