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7102" w14:textId="77777777" w:rsidR="00ED55A6" w:rsidRPr="003111C3" w:rsidRDefault="00B23A42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lang w:val="tr-TR"/>
        </w:rPr>
      </w:pPr>
      <w:r w:rsidRPr="003111C3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>Basın</w:t>
      </w:r>
      <w:r w:rsidRPr="003111C3"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  <w:lang w:val="tr-TR" w:eastAsia="tr-TR"/>
        </w:rPr>
        <w:drawing>
          <wp:anchor distT="57150" distB="57150" distL="57150" distR="57150" simplePos="0" relativeHeight="251659264" behindDoc="0" locked="0" layoutInCell="1" allowOverlap="1" wp14:anchorId="75AB0EAF" wp14:editId="3E5F5180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11C3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 xml:space="preserve"> Bülteni</w:t>
      </w:r>
      <w:r w:rsidRPr="003111C3">
        <w:rPr>
          <w:rStyle w:val="None"/>
          <w:rFonts w:ascii="Arial" w:eastAsia="Arial" w:hAnsi="Arial" w:cs="Arial"/>
          <w:noProof/>
          <w:sz w:val="28"/>
          <w:szCs w:val="28"/>
          <w:lang w:val="tr-TR" w:eastAsia="tr-TR"/>
        </w:rPr>
        <mc:AlternateContent>
          <mc:Choice Requires="wps">
            <w:drawing>
              <wp:inline distT="0" distB="0" distL="0" distR="0" wp14:anchorId="69C67423" wp14:editId="7D625E58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4B8733CA" w14:textId="77777777" w:rsidR="00ED55A6" w:rsidRPr="003111C3" w:rsidRDefault="00ED55A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  <w:lang w:val="tr-TR"/>
        </w:rPr>
      </w:pPr>
    </w:p>
    <w:p w14:paraId="1CDAB2F6" w14:textId="7760A8BB" w:rsidR="00ED55A6" w:rsidRPr="003111C3" w:rsidRDefault="006B009C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  <w:lang w:val="tr-TR"/>
        </w:rPr>
      </w:pPr>
      <w:r w:rsidRPr="003111C3">
        <w:rPr>
          <w:rFonts w:ascii="Arial" w:hAnsi="Arial"/>
          <w:sz w:val="24"/>
          <w:szCs w:val="24"/>
          <w:lang w:val="tr-TR"/>
        </w:rPr>
        <w:t>7</w:t>
      </w:r>
      <w:r w:rsidR="00B23A42" w:rsidRPr="003111C3">
        <w:rPr>
          <w:rFonts w:ascii="Arial" w:hAnsi="Arial"/>
          <w:sz w:val="24"/>
          <w:szCs w:val="24"/>
          <w:lang w:val="tr-TR"/>
        </w:rPr>
        <w:t xml:space="preserve"> Şubat 2022</w:t>
      </w:r>
    </w:p>
    <w:p w14:paraId="0D105466" w14:textId="77777777" w:rsidR="00ED55A6" w:rsidRPr="003111C3" w:rsidRDefault="00ED55A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  <w:lang w:val="tr-TR"/>
        </w:rPr>
      </w:pPr>
    </w:p>
    <w:p w14:paraId="4A25F6F6" w14:textId="77777777" w:rsidR="00ED55A6" w:rsidRPr="003111C3" w:rsidRDefault="00B23A4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6"/>
          <w:szCs w:val="46"/>
          <w:lang w:val="tr-TR"/>
        </w:rPr>
      </w:pPr>
      <w:r w:rsidRPr="003111C3">
        <w:rPr>
          <w:rFonts w:ascii="Arial" w:hAnsi="Arial"/>
          <w:sz w:val="46"/>
          <w:szCs w:val="46"/>
          <w:lang w:val="tr-TR"/>
        </w:rPr>
        <w:t xml:space="preserve">Banyo keyfinin teknolojiyle uyumu </w:t>
      </w:r>
    </w:p>
    <w:p w14:paraId="47143C02" w14:textId="77777777" w:rsidR="00ED55A6" w:rsidRPr="003111C3" w:rsidRDefault="00ED55A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36"/>
          <w:szCs w:val="36"/>
          <w:lang w:val="tr-TR"/>
        </w:rPr>
      </w:pPr>
    </w:p>
    <w:p w14:paraId="6E4EFFE6" w14:textId="6738AB36" w:rsidR="00ED55A6" w:rsidRPr="003111C3" w:rsidRDefault="006B009C" w:rsidP="006B009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36"/>
          <w:szCs w:val="36"/>
          <w:lang w:val="tr-TR"/>
        </w:rPr>
      </w:pPr>
      <w:r w:rsidRPr="003111C3">
        <w:rPr>
          <w:rFonts w:ascii="Arial" w:eastAsia="Arial" w:hAnsi="Arial" w:cs="Arial"/>
          <w:noProof/>
          <w:sz w:val="36"/>
          <w:szCs w:val="36"/>
          <w:lang w:val="tr-TR" w:eastAsia="tr-TR"/>
        </w:rPr>
        <w:t xml:space="preserve">     </w:t>
      </w:r>
      <w:r w:rsidR="007055CB" w:rsidRPr="003111C3">
        <w:rPr>
          <w:noProof/>
          <w:lang w:val="tr-TR" w:eastAsia="tr-TR"/>
        </w:rPr>
        <w:drawing>
          <wp:inline distT="0" distB="0" distL="0" distR="0" wp14:anchorId="040D31CE" wp14:editId="7FA3CEEB">
            <wp:extent cx="4133850" cy="24681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7123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1F53" w14:textId="77777777" w:rsidR="00ED55A6" w:rsidRPr="003111C3" w:rsidRDefault="00ED55A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36"/>
          <w:szCs w:val="36"/>
          <w:lang w:val="tr-TR"/>
        </w:rPr>
      </w:pPr>
    </w:p>
    <w:p w14:paraId="370AAE43" w14:textId="2482176E" w:rsidR="00ED55A6" w:rsidRPr="003111C3" w:rsidRDefault="00B23A4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  <w:lang w:val="tr-TR"/>
        </w:rPr>
      </w:pPr>
      <w:r w:rsidRPr="003111C3">
        <w:rPr>
          <w:rFonts w:ascii="Arial" w:hAnsi="Arial"/>
          <w:sz w:val="22"/>
          <w:szCs w:val="22"/>
          <w:lang w:val="tr-TR"/>
        </w:rPr>
        <w:t xml:space="preserve">Günlük hayatın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koşturmasına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 ara vermek isteyenlerin, yenilenmek için ihtiyaç duyduğu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dus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̧ keyfi teknoloji ve tasarımla dönüşüyor.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Artema’nın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 ankastre banyo ve duş bataryaları için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geliştirdiği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 V-Box sıva altı teknolojisi, suyun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iyileştirici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 gücünü akıllı bir tasarım çözümüyle sunuyor. </w:t>
      </w:r>
    </w:p>
    <w:p w14:paraId="2FCC0487" w14:textId="77777777" w:rsidR="00ED55A6" w:rsidRPr="003111C3" w:rsidRDefault="00ED55A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  <w:lang w:val="tr-TR"/>
        </w:rPr>
      </w:pPr>
    </w:p>
    <w:p w14:paraId="40D66DC2" w14:textId="77777777" w:rsidR="00B23A42" w:rsidRPr="003111C3" w:rsidRDefault="00B23A4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lang w:val="tr-TR"/>
        </w:rPr>
      </w:pPr>
      <w:r w:rsidRPr="003111C3">
        <w:rPr>
          <w:rFonts w:ascii="Arial" w:hAnsi="Arial"/>
          <w:sz w:val="22"/>
          <w:szCs w:val="22"/>
          <w:lang w:val="tr-TR"/>
        </w:rPr>
        <w:t xml:space="preserve">V-Box teknolojisi ister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termostatik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, ister mekanik ister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AquaControl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 tüm ankastre banyo ve duş bataryalarımızla uyum içerisinde çalışıyor. Bu sayede kare ve yuvarlak rozet tasarımlarıyla her türlü banyo tasarımına uyum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sağlıyor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. </w:t>
      </w:r>
    </w:p>
    <w:p w14:paraId="7D3D8696" w14:textId="77777777" w:rsidR="00ED55A6" w:rsidRPr="003111C3" w:rsidRDefault="00B23A4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  <w:lang w:val="tr-TR"/>
        </w:rPr>
      </w:pPr>
      <w:r w:rsidRPr="003111C3">
        <w:rPr>
          <w:rFonts w:ascii="Arial" w:hAnsi="Arial"/>
          <w:sz w:val="22"/>
          <w:szCs w:val="22"/>
          <w:lang w:val="tr-TR"/>
        </w:rPr>
        <w:t xml:space="preserve"> </w:t>
      </w:r>
    </w:p>
    <w:p w14:paraId="3C6123E6" w14:textId="1DBAE298" w:rsidR="00ED55A6" w:rsidRPr="003111C3" w:rsidRDefault="00B23A4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tr-TR"/>
        </w:rPr>
      </w:pPr>
      <w:r w:rsidRPr="003111C3">
        <w:rPr>
          <w:rFonts w:ascii="Arial" w:hAnsi="Arial"/>
          <w:sz w:val="22"/>
          <w:szCs w:val="22"/>
          <w:lang w:val="tr-TR"/>
        </w:rPr>
        <w:t xml:space="preserve">V-Box, tüm sıva üstü çözümlerimizin, tek bir sıva altı çözümle kusursuz bir uyum içinde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çalışmasını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 sağlıyor. Böylece ankastre banyo veya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dus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̧ bataryası istendiğinde ek bir tadilat ya da kırıma gerek olmadan kolayca istenilen renk ve tasarımla </w:t>
      </w:r>
      <w:r w:rsidR="003111C3" w:rsidRPr="003111C3">
        <w:rPr>
          <w:rFonts w:ascii="Arial" w:hAnsi="Arial"/>
          <w:sz w:val="22"/>
          <w:szCs w:val="22"/>
          <w:lang w:val="tr-TR"/>
        </w:rPr>
        <w:t>değiştirebiliyor</w:t>
      </w:r>
      <w:r w:rsidRPr="003111C3">
        <w:rPr>
          <w:rFonts w:ascii="Arial" w:hAnsi="Arial"/>
          <w:sz w:val="22"/>
          <w:szCs w:val="22"/>
          <w:lang w:val="tr-TR"/>
        </w:rPr>
        <w:t xml:space="preserve">. Sessiz çalışan V-Box, hızlı montaj özelliğiyle yapım sürelerini </w:t>
      </w:r>
      <w:r w:rsidR="003111C3" w:rsidRPr="003111C3">
        <w:rPr>
          <w:rFonts w:ascii="Arial" w:hAnsi="Arial"/>
          <w:sz w:val="22"/>
          <w:szCs w:val="22"/>
          <w:lang w:val="tr-TR"/>
        </w:rPr>
        <w:t>düşürerek</w:t>
      </w:r>
      <w:bookmarkStart w:id="0" w:name="_GoBack"/>
      <w:bookmarkEnd w:id="0"/>
      <w:r w:rsidRPr="003111C3">
        <w:rPr>
          <w:rFonts w:ascii="Arial" w:hAnsi="Arial"/>
          <w:sz w:val="22"/>
          <w:szCs w:val="22"/>
          <w:lang w:val="tr-TR"/>
        </w:rPr>
        <w:t xml:space="preserve"> yenilemeyi </w:t>
      </w:r>
      <w:r w:rsidR="003111C3" w:rsidRPr="003111C3">
        <w:rPr>
          <w:rFonts w:ascii="Arial" w:hAnsi="Arial"/>
          <w:sz w:val="22"/>
          <w:szCs w:val="22"/>
          <w:lang w:val="tr-TR"/>
        </w:rPr>
        <w:t>kolaylaştırıyor</w:t>
      </w:r>
      <w:r w:rsidRPr="003111C3">
        <w:rPr>
          <w:rFonts w:ascii="Arial" w:hAnsi="Arial"/>
          <w:sz w:val="22"/>
          <w:szCs w:val="22"/>
          <w:lang w:val="tr-TR"/>
        </w:rPr>
        <w:t xml:space="preserve">. Özel tasarımı sayesinde, ince tuğla hatta </w:t>
      </w:r>
      <w:proofErr w:type="spellStart"/>
      <w:r w:rsidRPr="003111C3">
        <w:rPr>
          <w:rFonts w:ascii="Arial" w:hAnsi="Arial"/>
          <w:sz w:val="22"/>
          <w:szCs w:val="22"/>
          <w:lang w:val="tr-TR"/>
        </w:rPr>
        <w:t>alçıpan</w:t>
      </w:r>
      <w:proofErr w:type="spellEnd"/>
      <w:r w:rsidRPr="003111C3">
        <w:rPr>
          <w:rFonts w:ascii="Arial" w:hAnsi="Arial"/>
          <w:sz w:val="22"/>
          <w:szCs w:val="22"/>
          <w:lang w:val="tr-TR"/>
        </w:rPr>
        <w:t xml:space="preserve"> duvarlara monte edilebiliyor. Montajı doğru yapıldığı sürece gövdesi sızdırma yapmıyor, bakım gerektiğinde gövdenin çıkarılması gerekmiyor. Duvar içinden gelebilecek nemin duvar üstüne çıkmasını da engelliyor.</w:t>
      </w:r>
    </w:p>
    <w:sectPr w:rsidR="00ED55A6" w:rsidRPr="003111C3"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C0D54" w14:textId="77777777" w:rsidR="005854F2" w:rsidRDefault="005854F2">
      <w:r>
        <w:separator/>
      </w:r>
    </w:p>
  </w:endnote>
  <w:endnote w:type="continuationSeparator" w:id="0">
    <w:p w14:paraId="1F041CB1" w14:textId="77777777" w:rsidR="005854F2" w:rsidRDefault="0058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1DA44" w14:textId="77777777" w:rsidR="00ED55A6" w:rsidRDefault="00B23A4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VitrA </w:t>
    </w:r>
    <w:proofErr w:type="spellStart"/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İletişim</w:t>
    </w:r>
    <w:proofErr w:type="spellEnd"/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  <w:proofErr w:type="spellStart"/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Ekibi</w:t>
    </w:r>
    <w:proofErr w:type="spellEnd"/>
  </w:p>
  <w:p w14:paraId="495F2623" w14:textId="77777777" w:rsidR="00ED55A6" w:rsidRDefault="00B23A4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Büyükdere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Cd. Ali Kaya Sk. No</w:t>
    </w:r>
    <w:proofErr w:type="gram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:7</w:t>
    </w:r>
    <w:proofErr w:type="gram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Levent 34394 İstanbul</w:t>
    </w:r>
  </w:p>
  <w:p w14:paraId="6246F8D6" w14:textId="77777777" w:rsidR="00ED55A6" w:rsidRDefault="005854F2">
    <w:pPr>
      <w:pStyle w:val="Body"/>
      <w:tabs>
        <w:tab w:val="center" w:pos="4536"/>
        <w:tab w:val="right" w:pos="9044"/>
      </w:tabs>
      <w:jc w:val="center"/>
    </w:pPr>
    <w:hyperlink r:id="rId1" w:history="1">
      <w:r w:rsidR="00B23A42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B23A4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B23A42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B23A4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2C30" w14:textId="77777777" w:rsidR="005854F2" w:rsidRDefault="005854F2">
      <w:r>
        <w:separator/>
      </w:r>
    </w:p>
  </w:footnote>
  <w:footnote w:type="continuationSeparator" w:id="0">
    <w:p w14:paraId="602B047D" w14:textId="77777777" w:rsidR="005854F2" w:rsidRDefault="0058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A6"/>
    <w:rsid w:val="001609AA"/>
    <w:rsid w:val="001C1AC5"/>
    <w:rsid w:val="001C701D"/>
    <w:rsid w:val="003111C3"/>
    <w:rsid w:val="005854F2"/>
    <w:rsid w:val="006B009C"/>
    <w:rsid w:val="007055CB"/>
    <w:rsid w:val="00923509"/>
    <w:rsid w:val="00A94DCC"/>
    <w:rsid w:val="00B23A42"/>
    <w:rsid w:val="00C11B7F"/>
    <w:rsid w:val="00E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F0AA"/>
  <w15:docId w15:val="{CC046067-66DF-4182-84A7-C6753FA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D9174CE6C8C2A4686360FBE4741E9A7" ma:contentTypeVersion="14" ma:contentTypeDescription="Yeni belge oluşturun." ma:contentTypeScope="" ma:versionID="57c26b5d7da266751a4e210a4d5044c2">
  <xsd:schema xmlns:xsd="http://www.w3.org/2001/XMLSchema" xmlns:xs="http://www.w3.org/2001/XMLSchema" xmlns:p="http://schemas.microsoft.com/office/2006/metadata/properties" xmlns:ns3="e62bafd3-4f5d-4c9b-9116-100b0e6d6e97" xmlns:ns4="b0f312b1-472e-4816-a4d1-b52f9253af3b" targetNamespace="http://schemas.microsoft.com/office/2006/metadata/properties" ma:root="true" ma:fieldsID="d4edb406650be851d413c5e96c07d42d" ns3:_="" ns4:_="">
    <xsd:import namespace="e62bafd3-4f5d-4c9b-9116-100b0e6d6e97"/>
    <xsd:import namespace="b0f312b1-472e-4816-a4d1-b52f9253af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bafd3-4f5d-4c9b-9116-100b0e6d6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12b1-472e-4816-a4d1-b52f9253a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7EDB7-A9FB-42B3-8CE1-C6E8C5801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15C07-9A1A-44D7-B96D-D935A7DF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bafd3-4f5d-4c9b-9116-100b0e6d6e97"/>
    <ds:schemaRef ds:uri="b0f312b1-472e-4816-a4d1-b52f9253a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48321-E83F-4FAB-9CAC-DEA436AD3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Eczacibasi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Cagla Pehlivan</dc:creator>
  <cp:lastModifiedBy>Elise Safak</cp:lastModifiedBy>
  <cp:revision>8</cp:revision>
  <dcterms:created xsi:type="dcterms:W3CDTF">2022-01-27T14:08:00Z</dcterms:created>
  <dcterms:modified xsi:type="dcterms:W3CDTF">2022-02-07T08:08:00Z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0x0101007D9174CE6C8C2A4686360FBE4741E9A7</vt:lpwstr>
  </property>
</Properties>
</file>